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7E" w:rsidRDefault="00B3747E">
      <w:pPr>
        <w:pStyle w:val="Standard"/>
        <w:spacing w:line="276" w:lineRule="auto"/>
        <w:rPr>
          <w:rFonts w:ascii="Palatino Linotype" w:hAnsi="Palatino Linotype"/>
          <w:b/>
          <w:color w:val="000000"/>
        </w:rPr>
      </w:pPr>
    </w:p>
    <w:p w:rsidR="00630397" w:rsidRDefault="00630397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</w:p>
    <w:p w:rsidR="00630397" w:rsidRDefault="00630397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</w:p>
    <w:p w:rsidR="00B3747E" w:rsidRDefault="007B736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U</w:t>
      </w:r>
      <w:r w:rsidR="00A150DD">
        <w:rPr>
          <w:rFonts w:ascii="Palatino Linotype" w:hAnsi="Palatino Linotype"/>
          <w:b/>
          <w:color w:val="000000"/>
        </w:rPr>
        <w:t xml:space="preserve">chwała nr </w:t>
      </w:r>
      <w:r w:rsidR="00FF28F2">
        <w:rPr>
          <w:rFonts w:ascii="Palatino Linotype" w:hAnsi="Palatino Linotype"/>
          <w:b/>
          <w:color w:val="000000"/>
        </w:rPr>
        <w:t>_________</w:t>
      </w:r>
    </w:p>
    <w:p w:rsidR="00B3747E" w:rsidRDefault="00A150D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Rady Miejskiej Gminy Dobrzyca</w:t>
      </w:r>
    </w:p>
    <w:p w:rsidR="00B3747E" w:rsidRDefault="00A150D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z dnia</w:t>
      </w:r>
      <w:r w:rsidR="007B736D">
        <w:rPr>
          <w:rFonts w:ascii="Palatino Linotype" w:hAnsi="Palatino Linotype"/>
          <w:b/>
          <w:color w:val="000000"/>
        </w:rPr>
        <w:t xml:space="preserve"> 29 grudnia 2016 r.</w:t>
      </w:r>
    </w:p>
    <w:p w:rsidR="00B3747E" w:rsidRDefault="00B3747E">
      <w:pPr>
        <w:pStyle w:val="Standard"/>
        <w:spacing w:line="276" w:lineRule="auto"/>
        <w:rPr>
          <w:rFonts w:ascii="Palatino Linotype" w:hAnsi="Palatino Linotype"/>
          <w:b/>
          <w:color w:val="000000"/>
        </w:rPr>
      </w:pPr>
    </w:p>
    <w:p w:rsidR="00B3747E" w:rsidRDefault="00B3747E">
      <w:pPr>
        <w:pStyle w:val="Standard"/>
        <w:spacing w:line="276" w:lineRule="auto"/>
        <w:rPr>
          <w:rFonts w:ascii="Palatino Linotype" w:hAnsi="Palatino Linotype"/>
          <w:b/>
          <w:color w:val="000000"/>
        </w:rPr>
      </w:pPr>
    </w:p>
    <w:p w:rsidR="00B3747E" w:rsidRDefault="00A150D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w sprawie uchwalenia Gminnego Programu Profilaktyki i Rozwiązywania Problemów Alkoholowych na terenie Gminy Dobrzyca na 2017 rok.</w:t>
      </w:r>
    </w:p>
    <w:p w:rsidR="00B3747E" w:rsidRDefault="00B3747E">
      <w:pPr>
        <w:pStyle w:val="Standard"/>
        <w:spacing w:line="276" w:lineRule="auto"/>
        <w:rPr>
          <w:rFonts w:ascii="Palatino Linotype" w:hAnsi="Palatino Linotype"/>
          <w:b/>
          <w:color w:val="000000"/>
        </w:rPr>
      </w:pPr>
    </w:p>
    <w:p w:rsidR="00B3747E" w:rsidRDefault="00B3747E">
      <w:pPr>
        <w:pStyle w:val="Standard"/>
        <w:spacing w:line="276" w:lineRule="auto"/>
        <w:rPr>
          <w:rFonts w:ascii="Palatino Linotype" w:hAnsi="Palatino Linotype"/>
          <w:b/>
          <w:color w:val="000000"/>
        </w:rPr>
      </w:pPr>
    </w:p>
    <w:p w:rsidR="00B3747E" w:rsidRDefault="00A150DD">
      <w:pPr>
        <w:pStyle w:val="Standard"/>
        <w:spacing w:line="276" w:lineRule="auto"/>
        <w:jc w:val="both"/>
      </w:pPr>
      <w:r>
        <w:rPr>
          <w:rFonts w:ascii="Palatino Linotype" w:hAnsi="Palatino Linotype"/>
          <w:b/>
          <w:color w:val="000000"/>
        </w:rPr>
        <w:t xml:space="preserve">          </w:t>
      </w:r>
      <w:r>
        <w:rPr>
          <w:rFonts w:ascii="Palatino Linotype" w:hAnsi="Palatino Linotype"/>
          <w:color w:val="000000"/>
        </w:rPr>
        <w:t xml:space="preserve">Na podstawie art. 18 ust.2 pkt 15 ustawy z dnia 8 marca 1990 r. o samorządzie gminnym (Dz. U. z 2016 r., poz. 446 ze zm.), art. 4¹ ust. 1-2 oraz art. 18² ustawy                    z dnia 26 października 1982 r. o wychowaniu w trzeźwości i przeciwdziałaniu alkoholizmowi (Dz. U. z </w:t>
      </w:r>
      <w:r w:rsidR="00E56C8D">
        <w:rPr>
          <w:rFonts w:ascii="Palatino Linotype" w:hAnsi="Palatino Linotype"/>
          <w:color w:val="000000"/>
        </w:rPr>
        <w:t>2016</w:t>
      </w:r>
      <w:r>
        <w:rPr>
          <w:rFonts w:ascii="Palatino Linotype" w:hAnsi="Palatino Linotype"/>
          <w:color w:val="000000"/>
        </w:rPr>
        <w:t xml:space="preserve"> r., poz. </w:t>
      </w:r>
      <w:r w:rsidR="00E56C8D">
        <w:rPr>
          <w:rFonts w:ascii="Palatino Linotype" w:hAnsi="Palatino Linotype"/>
          <w:color w:val="000000"/>
        </w:rPr>
        <w:t>487</w:t>
      </w:r>
      <w:r>
        <w:rPr>
          <w:rFonts w:ascii="Palatino Linotype" w:hAnsi="Palatino Linotype"/>
          <w:color w:val="000000"/>
        </w:rPr>
        <w:t xml:space="preserve"> ze zm.) uchwala się, co następuje:</w:t>
      </w:r>
    </w:p>
    <w:p w:rsidR="00B3747E" w:rsidRDefault="00B3747E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</w:p>
    <w:p w:rsidR="00B3747E" w:rsidRDefault="00B3747E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</w:p>
    <w:p w:rsidR="00B3747E" w:rsidRDefault="00A150D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§ 1.</w:t>
      </w:r>
    </w:p>
    <w:p w:rsidR="00B3747E" w:rsidRDefault="00A150DD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Przyjmuje się Program Profilaktyki i Rozwiązywania Problemów Alkoholowych               na terenie Gminy Dobrzyca na 2017 rok w treści stanowiącej załącznik do niniejszej uchwały.</w:t>
      </w:r>
    </w:p>
    <w:p w:rsidR="00B3747E" w:rsidRDefault="00B3747E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</w:p>
    <w:p w:rsidR="00B3747E" w:rsidRDefault="00B3747E">
      <w:pPr>
        <w:pStyle w:val="Standard"/>
        <w:spacing w:line="276" w:lineRule="auto"/>
        <w:jc w:val="center"/>
        <w:rPr>
          <w:rFonts w:ascii="Palatino Linotype" w:hAnsi="Palatino Linotype"/>
          <w:color w:val="000000"/>
        </w:rPr>
      </w:pPr>
    </w:p>
    <w:p w:rsidR="00B3747E" w:rsidRDefault="00A150D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§ 2.</w:t>
      </w:r>
    </w:p>
    <w:p w:rsidR="00B3747E" w:rsidRDefault="00A150DD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Wykonanie  uchwały powierza się Burmistrzowi Gminy Dobrzyca.</w:t>
      </w:r>
    </w:p>
    <w:p w:rsidR="00B3747E" w:rsidRDefault="00B3747E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</w:p>
    <w:p w:rsidR="00B3747E" w:rsidRDefault="00A150DD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                                                         </w:t>
      </w:r>
    </w:p>
    <w:p w:rsidR="00B3747E" w:rsidRDefault="00A150DD">
      <w:pPr>
        <w:pStyle w:val="Standard"/>
        <w:spacing w:line="276" w:lineRule="auto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>§ 3.</w:t>
      </w:r>
    </w:p>
    <w:p w:rsidR="00B3747E" w:rsidRDefault="00A150DD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Uchwała wchodzi w życie z dniem podjęcia i obowiązuje od dnia 1 stycznia 2017 r.</w:t>
      </w:r>
    </w:p>
    <w:p w:rsidR="00B3747E" w:rsidRDefault="00B3747E">
      <w:pPr>
        <w:pStyle w:val="Standard"/>
        <w:spacing w:line="276" w:lineRule="auto"/>
        <w:rPr>
          <w:rFonts w:ascii="Palatino Linotype" w:hAnsi="Palatino Linotype"/>
          <w:color w:val="000000"/>
        </w:rPr>
      </w:pPr>
    </w:p>
    <w:p w:rsidR="00B3747E" w:rsidRDefault="00A150DD">
      <w:pPr>
        <w:pStyle w:val="Standard"/>
        <w:spacing w:line="276" w:lineRule="auto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</w:t>
      </w:r>
    </w:p>
    <w:p w:rsidR="00B3747E" w:rsidRDefault="00A150DD">
      <w:pPr>
        <w:pStyle w:val="Standard"/>
        <w:spacing w:line="276" w:lineRule="auto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                                                                                         </w:t>
      </w:r>
    </w:p>
    <w:p w:rsidR="00B3747E" w:rsidRDefault="00A150DD">
      <w:pPr>
        <w:pStyle w:val="Standard"/>
        <w:spacing w:line="276" w:lineRule="auto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                                                                                           </w:t>
      </w:r>
    </w:p>
    <w:p w:rsidR="00B3747E" w:rsidRDefault="00A150DD">
      <w:pPr>
        <w:pStyle w:val="Standard"/>
        <w:spacing w:line="276" w:lineRule="auto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                                                                           </w:t>
      </w:r>
    </w:p>
    <w:p w:rsidR="00B3747E" w:rsidRDefault="00A150DD">
      <w:pPr>
        <w:pStyle w:val="Standard"/>
        <w:spacing w:line="276" w:lineRule="auto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                                                                            </w:t>
      </w:r>
    </w:p>
    <w:p w:rsidR="00B3747E" w:rsidRDefault="00B3747E">
      <w:pPr>
        <w:pStyle w:val="Standard"/>
        <w:spacing w:line="276" w:lineRule="auto"/>
        <w:rPr>
          <w:rFonts w:ascii="Palatino Linotype" w:hAnsi="Palatino Linotype"/>
          <w:color w:val="000000"/>
        </w:rPr>
      </w:pPr>
    </w:p>
    <w:p w:rsidR="00B3747E" w:rsidRDefault="00A150DD">
      <w:pPr>
        <w:pStyle w:val="Standard"/>
        <w:spacing w:line="276" w:lineRule="auto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          </w:t>
      </w:r>
    </w:p>
    <w:p w:rsidR="00B3747E" w:rsidRDefault="00B3747E">
      <w:pPr>
        <w:pStyle w:val="Standard"/>
      </w:pPr>
    </w:p>
    <w:sectPr w:rsidR="00B3747E" w:rsidSect="00B3747E">
      <w:footerReference w:type="default" r:id="rId6"/>
      <w:pgSz w:w="11905" w:h="16837"/>
      <w:pgMar w:top="1134" w:right="1418" w:bottom="851" w:left="1418" w:header="708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199" w:rsidRDefault="00DB2199" w:rsidP="00B3747E">
      <w:r>
        <w:separator/>
      </w:r>
    </w:p>
  </w:endnote>
  <w:endnote w:type="continuationSeparator" w:id="0">
    <w:p w:rsidR="00DB2199" w:rsidRDefault="00DB2199" w:rsidP="00B3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47E" w:rsidRDefault="00B3747E">
    <w:pPr>
      <w:pStyle w:val="Footer"/>
      <w:jc w:val="center"/>
    </w:pPr>
  </w:p>
  <w:p w:rsidR="00B3747E" w:rsidRDefault="00B374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199" w:rsidRDefault="00DB2199" w:rsidP="00B3747E">
      <w:r w:rsidRPr="00B3747E">
        <w:rPr>
          <w:color w:val="000000"/>
        </w:rPr>
        <w:separator/>
      </w:r>
    </w:p>
  </w:footnote>
  <w:footnote w:type="continuationSeparator" w:id="0">
    <w:p w:rsidR="00DB2199" w:rsidRDefault="00DB2199" w:rsidP="00B37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47E"/>
    <w:rsid w:val="00027CC9"/>
    <w:rsid w:val="000435AA"/>
    <w:rsid w:val="001D65A5"/>
    <w:rsid w:val="005A5D8D"/>
    <w:rsid w:val="00630397"/>
    <w:rsid w:val="007B2D05"/>
    <w:rsid w:val="007B736D"/>
    <w:rsid w:val="00A150DD"/>
    <w:rsid w:val="00B3747E"/>
    <w:rsid w:val="00D81991"/>
    <w:rsid w:val="00DB2199"/>
    <w:rsid w:val="00E56C8D"/>
    <w:rsid w:val="00FF2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C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3747E"/>
    <w:pPr>
      <w:widowControl/>
    </w:pPr>
    <w:rPr>
      <w:sz w:val="24"/>
      <w:szCs w:val="24"/>
    </w:rPr>
  </w:style>
  <w:style w:type="paragraph" w:customStyle="1" w:styleId="Header">
    <w:name w:val="Header"/>
    <w:next w:val="Textbody"/>
    <w:rsid w:val="00B3747E"/>
    <w:pPr>
      <w:keepNext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B3747E"/>
    <w:pPr>
      <w:spacing w:after="120"/>
    </w:pPr>
  </w:style>
  <w:style w:type="paragraph" w:styleId="Lista">
    <w:name w:val="List"/>
    <w:basedOn w:val="Textbody"/>
    <w:rsid w:val="00B3747E"/>
    <w:rPr>
      <w:rFonts w:cs="Tahoma"/>
    </w:rPr>
  </w:style>
  <w:style w:type="paragraph" w:customStyle="1" w:styleId="Caption">
    <w:name w:val="Caption"/>
    <w:basedOn w:val="Standard"/>
    <w:rsid w:val="00B3747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B3747E"/>
    <w:pPr>
      <w:suppressLineNumbers/>
    </w:pPr>
    <w:rPr>
      <w:rFonts w:cs="Tahoma"/>
    </w:rPr>
  </w:style>
  <w:style w:type="paragraph" w:styleId="Tekstprzypisukocowego">
    <w:name w:val="endnote text"/>
    <w:rsid w:val="00B3747E"/>
  </w:style>
  <w:style w:type="paragraph" w:styleId="Tekstdymka">
    <w:name w:val="Balloon Text"/>
    <w:rsid w:val="00B3747E"/>
    <w:rPr>
      <w:rFonts w:ascii="Tahoma" w:hAnsi="Tahoma" w:cs="Tahoma"/>
      <w:sz w:val="16"/>
      <w:szCs w:val="16"/>
    </w:rPr>
  </w:style>
  <w:style w:type="paragraph" w:customStyle="1" w:styleId="Footer">
    <w:name w:val="Footer"/>
    <w:rsid w:val="00B3747E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rsid w:val="00B3747E"/>
    <w:pPr>
      <w:ind w:left="720"/>
    </w:pPr>
  </w:style>
  <w:style w:type="character" w:styleId="Odwoanieprzypisukocowego">
    <w:name w:val="endnote reference"/>
    <w:rsid w:val="00B3747E"/>
    <w:rPr>
      <w:position w:val="0"/>
      <w:vertAlign w:val="superscript"/>
    </w:rPr>
  </w:style>
  <w:style w:type="character" w:customStyle="1" w:styleId="NagwekZnak">
    <w:name w:val="Nagłówek Znak"/>
    <w:rsid w:val="00B3747E"/>
    <w:rPr>
      <w:sz w:val="24"/>
      <w:szCs w:val="24"/>
    </w:rPr>
  </w:style>
  <w:style w:type="character" w:customStyle="1" w:styleId="StopkaZnak">
    <w:name w:val="Stopka Znak"/>
    <w:rsid w:val="00B3747E"/>
    <w:rPr>
      <w:sz w:val="24"/>
      <w:szCs w:val="24"/>
    </w:rPr>
  </w:style>
  <w:style w:type="paragraph" w:styleId="Stopka">
    <w:name w:val="footer"/>
    <w:basedOn w:val="Normalny"/>
    <w:link w:val="StopkaZnak1"/>
    <w:uiPriority w:val="99"/>
    <w:semiHidden/>
    <w:unhideWhenUsed/>
    <w:rsid w:val="00B3747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B374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</dc:title>
  <dc:creator>**</dc:creator>
  <cp:lastModifiedBy>k.janczewska</cp:lastModifiedBy>
  <cp:revision>7</cp:revision>
  <cp:lastPrinted>2016-12-09T10:26:00Z</cp:lastPrinted>
  <dcterms:created xsi:type="dcterms:W3CDTF">2016-12-09T09:30:00Z</dcterms:created>
  <dcterms:modified xsi:type="dcterms:W3CDTF">2016-12-15T10:36:00Z</dcterms:modified>
</cp:coreProperties>
</file>